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7" w:rsidRPr="006F50E7" w:rsidRDefault="00256A7C" w:rsidP="006F50E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เอกสารประกอบ</w:t>
      </w:r>
      <w:r w:rsidR="006F50E7" w:rsidRPr="006F50E7">
        <w:rPr>
          <w:rFonts w:ascii="TH SarabunIT๙" w:hAnsi="TH SarabunIT๙" w:cs="TH SarabunIT๙"/>
          <w:b/>
          <w:bCs/>
          <w:sz w:val="48"/>
          <w:szCs w:val="48"/>
          <w:cs/>
        </w:rPr>
        <w:t>การเสนอขอพระราชทานเครื่องราชอิสริยาภรณ์</w:t>
      </w:r>
    </w:p>
    <w:p w:rsidR="006F50E7" w:rsidRDefault="00716083" w:rsidP="006F50E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บุคลากรโรงเรียนเอกชน ประจำปี 2566</w:t>
      </w:r>
    </w:p>
    <w:p w:rsidR="00256A7C" w:rsidRPr="006F50E7" w:rsidRDefault="00256A7C" w:rsidP="00256A7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5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เอกสารชุดที่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</w:t>
      </w:r>
    </w:p>
    <w:p w:rsidR="00256A7C" w:rsidRPr="00862557" w:rsidRDefault="003F2522" w:rsidP="00256A7C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หนังสือนำจากโรงเรียน </w:t>
      </w:r>
      <w:r w:rsidR="00256A7C" w:rsidRPr="00862557">
        <w:rPr>
          <w:rFonts w:ascii="TH SarabunIT๙" w:hAnsi="TH SarabunIT๙" w:cs="TH SarabunIT๙"/>
          <w:sz w:val="32"/>
          <w:szCs w:val="32"/>
          <w:cs/>
        </w:rPr>
        <w:t>หรือสำนักงานเ</w:t>
      </w:r>
      <w:r w:rsidR="00160734">
        <w:rPr>
          <w:rFonts w:ascii="TH SarabunIT๙" w:hAnsi="TH SarabunIT๙" w:cs="TH SarabunIT๙"/>
          <w:sz w:val="32"/>
          <w:szCs w:val="32"/>
          <w:cs/>
        </w:rPr>
        <w:t>ขตพื้นที่การศึกษา</w:t>
      </w:r>
      <w:r w:rsidR="00160734">
        <w:rPr>
          <w:rFonts w:ascii="TH SarabunIT๙" w:hAnsi="TH SarabunIT๙" w:cs="TH SarabunIT๙"/>
          <w:sz w:val="32"/>
          <w:szCs w:val="32"/>
          <w:cs/>
        </w:rPr>
        <w:tab/>
      </w:r>
      <w:r w:rsidR="00160734">
        <w:rPr>
          <w:rFonts w:ascii="TH SarabunIT๙" w:hAnsi="TH SarabunIT๙" w:cs="TH SarabunIT๙"/>
          <w:sz w:val="32"/>
          <w:szCs w:val="32"/>
          <w:cs/>
        </w:rPr>
        <w:tab/>
      </w:r>
      <w:r w:rsidR="0016073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1  </w:t>
      </w:r>
      <w:r w:rsidR="0016073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256A7C" w:rsidRPr="00862557" w:rsidRDefault="00256A7C" w:rsidP="00256A7C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รายงานการประชุม (เฉพาะเขตพื้นที่การศึกษา)</w:t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  <w:t>จำนวน  2  ชุด</w:t>
      </w:r>
    </w:p>
    <w:p w:rsidR="00256A7C" w:rsidRPr="00256A7C" w:rsidRDefault="00256A7C" w:rsidP="00256A7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บัญชีงบหน้ารายชื่อ</w:t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>ผู้บริหารและครูโรงเรียนเอกชน</w:t>
      </w:r>
      <w:r w:rsidRPr="00862557">
        <w:rPr>
          <w:rFonts w:ascii="TH SarabunIT๙" w:hAnsi="TH SarabunIT๙" w:cs="TH SarabunIT๙"/>
          <w:sz w:val="32"/>
          <w:szCs w:val="32"/>
        </w:rPr>
        <w:tab/>
      </w:r>
      <w:r w:rsidRPr="00862557">
        <w:rPr>
          <w:rFonts w:ascii="TH SarabunIT๙" w:hAnsi="TH SarabunIT๙" w:cs="TH SarabunIT๙"/>
          <w:sz w:val="32"/>
          <w:szCs w:val="32"/>
        </w:rPr>
        <w:tab/>
      </w:r>
      <w:r w:rsidRPr="00862557">
        <w:rPr>
          <w:rFonts w:ascii="TH SarabunIT๙" w:hAnsi="TH SarabunIT๙" w:cs="TH SarabunIT๙"/>
          <w:sz w:val="32"/>
          <w:szCs w:val="32"/>
        </w:rPr>
        <w:tab/>
      </w:r>
      <w:r w:rsidRPr="008625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2557">
        <w:rPr>
          <w:rFonts w:ascii="TH SarabunIT๙" w:hAnsi="TH SarabunIT๙" w:cs="TH SarabunIT๙"/>
          <w:sz w:val="32"/>
          <w:szCs w:val="32"/>
          <w:cs/>
        </w:rPr>
        <w:t>2  ชุด</w:t>
      </w:r>
    </w:p>
    <w:p w:rsidR="006F50E7" w:rsidRDefault="006F50E7">
      <w:pPr>
        <w:rPr>
          <w:rFonts w:ascii="TH SarabunIT๙" w:hAnsi="TH SarabunIT๙" w:cs="TH SarabunIT๙"/>
          <w:sz w:val="32"/>
          <w:szCs w:val="32"/>
        </w:rPr>
      </w:pPr>
      <w:r w:rsidRPr="006F5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</w:t>
      </w:r>
      <w:r w:rsidRPr="006F5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ชุด</w:t>
      </w:r>
      <w:r w:rsidRPr="006F5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Pr="006F5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03A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D26C8E">
        <w:rPr>
          <w:rFonts w:ascii="TH SarabunIT๙" w:hAnsi="TH SarabunIT๙" w:cs="TH SarabunIT๙" w:hint="cs"/>
          <w:sz w:val="32"/>
          <w:szCs w:val="32"/>
          <w:cs/>
        </w:rPr>
        <w:t xml:space="preserve"> (ต่อ 1 ราย)</w:t>
      </w:r>
      <w:r w:rsidR="00F327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F50E7" w:rsidRPr="00817259" w:rsidRDefault="006F50E7" w:rsidP="0081725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259">
        <w:rPr>
          <w:rFonts w:ascii="TH SarabunIT๙" w:hAnsi="TH SarabunIT๙" w:cs="TH SarabunIT๙" w:hint="cs"/>
          <w:sz w:val="32"/>
          <w:szCs w:val="32"/>
          <w:cs/>
        </w:rPr>
        <w:t>บัญชีแสดงคุณสมบัติผู้เสนอขอพระราช</w:t>
      </w:r>
      <w:r w:rsidR="0017178D">
        <w:rPr>
          <w:rFonts w:ascii="TH SarabunIT๙" w:hAnsi="TH SarabunIT๙" w:cs="TH SarabunIT๙" w:hint="cs"/>
          <w:sz w:val="32"/>
          <w:szCs w:val="32"/>
          <w:cs/>
        </w:rPr>
        <w:t>ทานเครื่องราชอิสริยาภรณ์</w:t>
      </w:r>
      <w:r w:rsidR="0017178D">
        <w:rPr>
          <w:rFonts w:ascii="TH SarabunIT๙" w:hAnsi="TH SarabunIT๙" w:cs="TH SarabunIT๙" w:hint="cs"/>
          <w:sz w:val="32"/>
          <w:szCs w:val="32"/>
          <w:cs/>
        </w:rPr>
        <w:tab/>
      </w:r>
      <w:r w:rsidR="0017178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FD7A0F" w:rsidRPr="008172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17259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6F50E7" w:rsidRPr="00817259" w:rsidRDefault="00817259" w:rsidP="00817259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แบบหนังสือรับรองแสดงผลงาน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178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  ชุด</w:t>
      </w:r>
    </w:p>
    <w:p w:rsidR="00817259" w:rsidRDefault="00817259" w:rsidP="006F50E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17259">
        <w:rPr>
          <w:rFonts w:ascii="TH SarabunIT๙" w:hAnsi="TH SarabunIT๙" w:cs="TH SarabunIT๙" w:hint="cs"/>
          <w:sz w:val="32"/>
          <w:szCs w:val="32"/>
          <w:cs/>
        </w:rPr>
        <w:t>รายละเอียดผู้เสนอขอพระราชทานเครื่องราชอิสริยาภรณ์</w:t>
      </w:r>
      <w:r w:rsidRPr="0081725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725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7259">
        <w:rPr>
          <w:rFonts w:ascii="TH SarabunIT๙" w:hAnsi="TH SarabunIT๙" w:cs="TH SarabunIT๙" w:hint="cs"/>
          <w:sz w:val="32"/>
          <w:szCs w:val="32"/>
          <w:cs/>
        </w:rPr>
        <w:tab/>
        <w:t>จำนวน  2  ชุด</w:t>
      </w:r>
    </w:p>
    <w:p w:rsidR="006F50E7" w:rsidRPr="00862557" w:rsidRDefault="006F50E7" w:rsidP="006F50E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 xml:space="preserve">สำเนาสมุดประจำตัวครู </w:t>
      </w:r>
      <w:r w:rsidRPr="00FD7A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ถ่ายเอกสารทุกหน้าที่มีการบันทึก</w:t>
      </w:r>
      <w:r w:rsidRPr="006F50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62557">
        <w:rPr>
          <w:rFonts w:ascii="TH SarabunIT๙" w:hAnsi="TH SarabunIT๙" w:cs="TH SarabunIT๙"/>
          <w:sz w:val="32"/>
          <w:szCs w:val="32"/>
          <w:cs/>
        </w:rPr>
        <w:t xml:space="preserve"> 2  ชุด</w:t>
      </w:r>
    </w:p>
    <w:p w:rsidR="006F50E7" w:rsidRPr="00862557" w:rsidRDefault="006F50E7" w:rsidP="006F50E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สำเนาใบอนุญาตบรรจุเป็นครู หรือ ครูใหญ่ (ผู้อำนวยการ) หรือผู้จัดการ</w:t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50E7" w:rsidRPr="00862557" w:rsidRDefault="006F50E7" w:rsidP="006F50E7">
      <w:pPr>
        <w:pStyle w:val="a3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หรือผู้รับใบอนุญาต</w:t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862557">
        <w:rPr>
          <w:rFonts w:ascii="TH SarabunIT๙" w:hAnsi="TH SarabunIT๙" w:cs="TH SarabunIT๙"/>
          <w:sz w:val="32"/>
          <w:szCs w:val="32"/>
          <w:cs/>
        </w:rPr>
        <w:t>2  ชุด</w:t>
      </w:r>
    </w:p>
    <w:p w:rsidR="006F50E7" w:rsidRPr="00862557" w:rsidRDefault="006F50E7" w:rsidP="006F50E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ใบประกอบวิชาชีพครู</w:t>
      </w:r>
      <w:r w:rsidRPr="00862557">
        <w:rPr>
          <w:rFonts w:ascii="TH SarabunIT๙" w:hAnsi="TH SarabunIT๙" w:cs="TH SarabunIT๙" w:hint="cs"/>
          <w:sz w:val="32"/>
          <w:szCs w:val="32"/>
          <w:cs/>
        </w:rPr>
        <w:t>/ผู้บริหาร</w:t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</w:r>
      <w:r w:rsidRPr="00862557">
        <w:rPr>
          <w:rFonts w:ascii="TH SarabunIT๙" w:hAnsi="TH SarabunIT๙" w:cs="TH SarabunIT๙"/>
          <w:sz w:val="32"/>
          <w:szCs w:val="32"/>
          <w:cs/>
        </w:rPr>
        <w:tab/>
        <w:t>จำนวน  2  ชุด</w:t>
      </w:r>
    </w:p>
    <w:p w:rsidR="006F50E7" w:rsidRDefault="006F50E7" w:rsidP="006F50E7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2557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สำเนาทะเบียนบ้าน ใบเปลี่ยนชื่อ-สกุล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55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862557">
        <w:rPr>
          <w:rFonts w:ascii="TH SarabunIT๙" w:hAnsi="TH SarabunIT๙" w:cs="TH SarabunIT๙"/>
          <w:sz w:val="32"/>
          <w:szCs w:val="32"/>
          <w:cs/>
        </w:rPr>
        <w:tab/>
        <w:t>จำนวน  2  ชุด</w:t>
      </w:r>
    </w:p>
    <w:p w:rsidR="006F50E7" w:rsidRDefault="006F50E7" w:rsidP="006F50E7">
      <w:pPr>
        <w:pStyle w:val="a3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26137" w:rsidRDefault="00256A7C" w:rsidP="008D7F91">
      <w:pPr>
        <w:pStyle w:val="a3"/>
        <w:tabs>
          <w:tab w:val="left" w:pos="1985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E2613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2B37F4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="00E26137" w:rsidRPr="002B37F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-</w:t>
      </w:r>
      <w:r w:rsidR="00E2613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</w:t>
      </w:r>
      <w:r w:rsidR="002B37F4">
        <w:rPr>
          <w:rFonts w:ascii="TH SarabunIT๙" w:hAnsi="TH SarabunIT๙" w:cs="TH SarabunIT๙" w:hint="cs"/>
          <w:sz w:val="32"/>
          <w:szCs w:val="32"/>
          <w:cs/>
        </w:rPr>
        <w:t xml:space="preserve">กรุณาจัดเรียงชุดเอกสารให้ถูกต้องตามที่กำหนด </w:t>
      </w:r>
      <w:r w:rsidR="00E26137" w:rsidRPr="00E26137">
        <w:rPr>
          <w:rFonts w:ascii="TH SarabunIT๙" w:hAnsi="TH SarabunIT๙" w:cs="TH SarabunIT๙" w:hint="cs"/>
          <w:sz w:val="32"/>
          <w:szCs w:val="32"/>
          <w:cs/>
        </w:rPr>
        <w:t>หากเอกสารไม่ครบตามที่กำหนดอาจมิได้รับการพิจารณาเสนอขอพระราชทานเครื่องราชอิสริยาภรณ์</w:t>
      </w:r>
    </w:p>
    <w:p w:rsidR="00256A7C" w:rsidRPr="00C61447" w:rsidRDefault="00C61447" w:rsidP="00C6144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Pr="00C614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137" w:rsidRPr="00C61447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ควรมี</w:t>
      </w:r>
      <w:r w:rsidRPr="00C61447">
        <w:rPr>
          <w:rFonts w:ascii="TH SarabunIT๙" w:hAnsi="TH SarabunIT๙" w:cs="TH SarabunIT๙" w:hint="cs"/>
          <w:sz w:val="32"/>
          <w:szCs w:val="32"/>
          <w:cs/>
        </w:rPr>
        <w:t>ตราประทับของท</w:t>
      </w:r>
      <w:r w:rsidR="00DC7818">
        <w:rPr>
          <w:rFonts w:ascii="TH SarabunIT๙" w:hAnsi="TH SarabunIT๙" w:cs="TH SarabunIT๙" w:hint="cs"/>
          <w:sz w:val="32"/>
          <w:szCs w:val="32"/>
          <w:cs/>
        </w:rPr>
        <w:t>างโรงเรียนให้</w:t>
      </w:r>
      <w:r w:rsidRPr="00C61447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ตามแบบที่กำหนด</w:t>
      </w:r>
      <w:r w:rsidR="00256A7C" w:rsidRPr="00C614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56A7C" w:rsidRDefault="00E26137" w:rsidP="00E26137">
      <w:pPr>
        <w:pStyle w:val="a3"/>
        <w:numPr>
          <w:ilvl w:val="0"/>
          <w:numId w:val="1"/>
        </w:numPr>
        <w:spacing w:after="0" w:line="240" w:lineRule="auto"/>
        <w:ind w:firstLine="1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C2B">
        <w:rPr>
          <w:rFonts w:ascii="TH SarabunIT๙" w:hAnsi="TH SarabunIT๙" w:cs="TH SarabunIT๙" w:hint="cs"/>
          <w:sz w:val="32"/>
          <w:szCs w:val="32"/>
          <w:cs/>
        </w:rPr>
        <w:t>จัดทำเอกสารโดยไม่ต้อง</w:t>
      </w:r>
      <w:r w:rsidR="00256A7C" w:rsidRPr="00E26137">
        <w:rPr>
          <w:rFonts w:ascii="TH SarabunIT๙" w:hAnsi="TH SarabunIT๙" w:cs="TH SarabunIT๙" w:hint="cs"/>
          <w:sz w:val="32"/>
          <w:szCs w:val="32"/>
          <w:cs/>
        </w:rPr>
        <w:t>เข้ารูปเล่ม</w:t>
      </w:r>
    </w:p>
    <w:p w:rsidR="00C61447" w:rsidRDefault="00C61447" w:rsidP="00E26137">
      <w:pPr>
        <w:pStyle w:val="a3"/>
        <w:numPr>
          <w:ilvl w:val="0"/>
          <w:numId w:val="1"/>
        </w:numPr>
        <w:spacing w:after="0" w:line="240" w:lineRule="auto"/>
        <w:ind w:firstLine="126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C2B">
        <w:rPr>
          <w:rFonts w:ascii="TH SarabunIT๙" w:hAnsi="TH SarabunIT๙" w:cs="TH SarabunIT๙" w:hint="cs"/>
          <w:sz w:val="32"/>
          <w:szCs w:val="32"/>
          <w:cs/>
        </w:rPr>
        <w:t>สำเนาสมุดประจำตัวครู ไม่</w:t>
      </w:r>
      <w:r>
        <w:rPr>
          <w:rFonts w:ascii="TH SarabunIT๙" w:hAnsi="TH SarabunIT๙" w:cs="TH SarabunIT๙" w:hint="cs"/>
          <w:sz w:val="32"/>
          <w:szCs w:val="32"/>
          <w:cs/>
        </w:rPr>
        <w:t>ควรขาด</w:t>
      </w:r>
      <w:r w:rsidR="00DC7818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FD7A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รายการบรรจุครู</w:t>
      </w:r>
    </w:p>
    <w:p w:rsidR="008A3071" w:rsidRPr="008A3071" w:rsidRDefault="008A3071" w:rsidP="008A3071">
      <w:pPr>
        <w:pStyle w:val="a3"/>
        <w:numPr>
          <w:ilvl w:val="0"/>
          <w:numId w:val="1"/>
        </w:numPr>
        <w:spacing w:after="0" w:line="240" w:lineRule="auto"/>
        <w:ind w:firstLine="1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การเสนอขอต่อราย ประกอบด้วยเอกสารชุดที่ 2 </w:t>
      </w:r>
      <w:bookmarkStart w:id="0" w:name="_GoBack"/>
      <w:bookmarkEnd w:id="0"/>
    </w:p>
    <w:p w:rsidR="00E26137" w:rsidRPr="00DC7818" w:rsidRDefault="00E26137" w:rsidP="00E2613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C7818" w:rsidRPr="00392078" w:rsidRDefault="00DC7818" w:rsidP="00FD7A0F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39207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โรงเรีย</w:t>
      </w:r>
      <w:r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นในเขต กทม.</w:t>
      </w:r>
      <w:r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 xml:space="preserve">หมดเขต ส่ง วันที่ </w:t>
      </w:r>
      <w:r w:rsidR="00716083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17 มิถุนายน 2565</w:t>
      </w:r>
    </w:p>
    <w:p w:rsidR="00F327E2" w:rsidRDefault="00DC7818" w:rsidP="00FD7A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39207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โรงเรียนในต่างจังหวัด(ผ่า</w:t>
      </w:r>
      <w:r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นเขตพื้นที่)</w:t>
      </w:r>
      <w:r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 xml:space="preserve">หมดเขต ส่ง วันที่ </w:t>
      </w:r>
      <w:r w:rsidR="00716083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1 กรกฎาคม 2565</w:t>
      </w:r>
    </w:p>
    <w:p w:rsidR="00F327E2" w:rsidRDefault="00F327E2" w:rsidP="00DC7818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E26137" w:rsidRDefault="00DC7818" w:rsidP="00DC78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078">
        <w:rPr>
          <w:rFonts w:hint="cs"/>
          <w:sz w:val="44"/>
          <w:szCs w:val="44"/>
          <w:cs/>
        </w:rPr>
        <w:tab/>
      </w:r>
      <w:r w:rsidR="00F327E2">
        <w:rPr>
          <w:rFonts w:hint="cs"/>
          <w:sz w:val="44"/>
          <w:szCs w:val="44"/>
          <w:cs/>
        </w:rPr>
        <w:t>****</w:t>
      </w:r>
      <w:r w:rsidR="00F327E2">
        <w:rPr>
          <w:rFonts w:ascii="TH SarabunIT๙" w:hAnsi="TH SarabunIT๙" w:cs="TH SarabunIT๙" w:hint="cs"/>
          <w:sz w:val="32"/>
          <w:szCs w:val="32"/>
          <w:cs/>
        </w:rPr>
        <w:t xml:space="preserve"> เดิมเสนอขอประจำปี  ในวันที่ 5 ธันวาคม ของทุกปี </w:t>
      </w:r>
      <w:r w:rsidR="00F327E2">
        <w:rPr>
          <w:rFonts w:ascii="TH SarabunIT๙" w:hAnsi="TH SarabunIT๙" w:cs="TH SarabunIT๙"/>
          <w:sz w:val="32"/>
          <w:szCs w:val="32"/>
        </w:rPr>
        <w:t>(</w:t>
      </w:r>
      <w:r w:rsidR="00F327E2">
        <w:rPr>
          <w:rFonts w:ascii="TH SarabunIT๙" w:hAnsi="TH SarabunIT๙" w:cs="TH SarabunIT๙" w:hint="cs"/>
          <w:sz w:val="32"/>
          <w:szCs w:val="32"/>
          <w:cs/>
        </w:rPr>
        <w:t>ร.9</w:t>
      </w:r>
      <w:r w:rsidR="00F327E2">
        <w:rPr>
          <w:rFonts w:ascii="TH SarabunIT๙" w:hAnsi="TH SarabunIT๙" w:cs="TH SarabunIT๙"/>
          <w:sz w:val="32"/>
          <w:szCs w:val="32"/>
        </w:rPr>
        <w:t xml:space="preserve">) </w:t>
      </w:r>
      <w:r w:rsidR="00F327E2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ปัจจุบันเปลี่ยนเป็นเสนอขอประจำปี ในวันที่ 28 ก.ค. ของทุกปี </w:t>
      </w:r>
      <w:r w:rsidR="00F327E2">
        <w:rPr>
          <w:rFonts w:ascii="TH SarabunIT๙" w:hAnsi="TH SarabunIT๙" w:cs="TH SarabunIT๙"/>
          <w:sz w:val="32"/>
          <w:szCs w:val="32"/>
        </w:rPr>
        <w:t>(</w:t>
      </w:r>
      <w:r w:rsidR="00F327E2">
        <w:rPr>
          <w:rFonts w:ascii="TH SarabunIT๙" w:hAnsi="TH SarabunIT๙" w:cs="TH SarabunIT๙" w:hint="cs"/>
          <w:sz w:val="32"/>
          <w:szCs w:val="32"/>
          <w:cs/>
        </w:rPr>
        <w:t>ร.10</w:t>
      </w:r>
      <w:r w:rsidR="00F327E2">
        <w:rPr>
          <w:rFonts w:ascii="TH SarabunIT๙" w:hAnsi="TH SarabunIT๙" w:cs="TH SarabunIT๙"/>
          <w:sz w:val="32"/>
          <w:szCs w:val="32"/>
        </w:rPr>
        <w:t>)</w:t>
      </w:r>
    </w:p>
    <w:p w:rsidR="00EA092D" w:rsidRPr="00FD7A0F" w:rsidRDefault="00EA092D" w:rsidP="00825B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FD7A0F">
        <w:rPr>
          <w:rFonts w:ascii="TH SarabunIT๙" w:eastAsia="Times New Roman" w:hAnsi="TH SarabunIT๙" w:cs="TH SarabunIT๙"/>
          <w:b/>
          <w:bCs/>
          <w:color w:val="212121"/>
          <w:sz w:val="48"/>
          <w:szCs w:val="48"/>
          <w:u w:val="single"/>
          <w:shd w:val="clear" w:color="auto" w:fill="FFFFFF"/>
          <w:cs/>
        </w:rPr>
        <w:t>ประเด็นที่ควรปรับเอกสารในการเสนอพระราชทานในคราวต่อไป</w:t>
      </w:r>
    </w:p>
    <w:p w:rsidR="00EA092D" w:rsidRPr="00EA092D" w:rsidRDefault="00EA092D" w:rsidP="00EA09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A092D" w:rsidRPr="00EA092D" w:rsidRDefault="00EA092D" w:rsidP="00825BF1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12121"/>
          <w:sz w:val="32"/>
          <w:szCs w:val="32"/>
        </w:rPr>
      </w:pP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lastRenderedPageBreak/>
        <w:t xml:space="preserve">1.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การระบุอาชีพใน</w:t>
      </w:r>
      <w:r w:rsidR="00825BF1">
        <w:rPr>
          <w:rFonts w:ascii="TH SarabunIT๙" w:eastAsia="Times New Roman" w:hAnsi="TH SarabunIT๙" w:cs="TH SarabunIT๙" w:hint="cs"/>
          <w:color w:val="212121"/>
          <w:sz w:val="32"/>
          <w:szCs w:val="32"/>
          <w:cs/>
        </w:rPr>
        <w:t xml:space="preserve">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แบบ </w:t>
      </w:r>
      <w:proofErr w:type="spellStart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นร</w:t>
      </w:r>
      <w:proofErr w:type="spellEnd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.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1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ควรระบุเป็น </w:t>
      </w:r>
      <w:r w:rsidRPr="00FD7A0F">
        <w:rPr>
          <w:rFonts w:ascii="TH SarabunIT๙" w:eastAsia="Times New Roman" w:hAnsi="TH SarabunIT๙" w:cs="TH SarabunIT๙"/>
          <w:b/>
          <w:bCs/>
          <w:color w:val="212121"/>
          <w:sz w:val="32"/>
          <w:szCs w:val="32"/>
          <w:u w:val="single"/>
          <w:cs/>
        </w:rPr>
        <w:t>"ครู"</w:t>
      </w:r>
      <w:r w:rsidR="00DF7419" w:rsidRPr="00FD7A0F">
        <w:rPr>
          <w:rFonts w:ascii="TH SarabunIT๙" w:eastAsia="Times New Roman" w:hAnsi="TH SarabunIT๙" w:cs="TH SarabunIT๙"/>
          <w:b/>
          <w:bCs/>
          <w:color w:val="212121"/>
          <w:sz w:val="32"/>
          <w:szCs w:val="32"/>
          <w:u w:val="single"/>
        </w:rPr>
        <w:t xml:space="preserve"> ,</w:t>
      </w:r>
      <w:r w:rsidRPr="00FD7A0F">
        <w:rPr>
          <w:rFonts w:ascii="TH SarabunIT๙" w:eastAsia="Times New Roman" w:hAnsi="TH SarabunIT๙" w:cs="TH SarabunIT๙"/>
          <w:b/>
          <w:bCs/>
          <w:color w:val="212121"/>
          <w:sz w:val="32"/>
          <w:szCs w:val="32"/>
          <w:u w:val="single"/>
          <w:cs/>
        </w:rPr>
        <w:t xml:space="preserve"> "ครู (เอกชน)" หรือ "ครูโรงเรียนเอกชน"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> 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br/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หรือ อื่น ๆ ตามที่กำหนดในบัญชีที่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4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ท้ายพระราชกฤษฎีกา ฯ พ.ศ.</w:t>
      </w:r>
      <w:r w:rsidR="00D26C8E">
        <w:rPr>
          <w:rFonts w:ascii="TH SarabunIT๙" w:eastAsia="Times New Roman" w:hAnsi="TH SarabunIT๙" w:cs="TH SarabunIT๙" w:hint="cs"/>
          <w:color w:val="212121"/>
          <w:sz w:val="32"/>
          <w:szCs w:val="32"/>
          <w:cs/>
        </w:rPr>
        <w:t xml:space="preserve">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2538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ไม่ควรระบุ อาชีพ "รับจ้าง"</w:t>
      </w:r>
    </w:p>
    <w:p w:rsidR="00EA092D" w:rsidRPr="00EA092D" w:rsidRDefault="00EA092D" w:rsidP="00825BF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12121"/>
          <w:sz w:val="32"/>
          <w:szCs w:val="32"/>
        </w:rPr>
      </w:pPr>
    </w:p>
    <w:p w:rsidR="00EA092D" w:rsidRPr="00EA092D" w:rsidRDefault="00EA092D" w:rsidP="00825BF1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12121"/>
          <w:sz w:val="32"/>
          <w:szCs w:val="32"/>
        </w:rPr>
      </w:pP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2.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ผลงานที่พิจารณาใน</w:t>
      </w:r>
      <w:r w:rsidR="00825BF1">
        <w:rPr>
          <w:rFonts w:ascii="TH SarabunIT๙" w:eastAsia="Times New Roman" w:hAnsi="TH SarabunIT๙" w:cs="TH SarabunIT๙" w:hint="cs"/>
          <w:color w:val="212121"/>
          <w:sz w:val="32"/>
          <w:szCs w:val="32"/>
          <w:cs/>
        </w:rPr>
        <w:t xml:space="preserve">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แบบ </w:t>
      </w:r>
      <w:proofErr w:type="spellStart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นร</w:t>
      </w:r>
      <w:proofErr w:type="spellEnd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.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1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ควรระบุ วันที่ ที่ได้รับการบรรจุให้ปฏิบัติหน้าที่ในตำแหน่งครู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> 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br/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รวมไปถึงการปฏิบัติงานตั้งแต่เริ่มปฏิบัติงานในตำแหน่งต่าง ๆ จนถึงปัจจุบัน เพื่อให้ทราบระยะเวลาการดำรงตำแหน่งแต่ละตำแหน่ง และสรุปผลงานดีเด่นไม่ควรเกิน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1-2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หน้ากระดาษ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> </w:t>
      </w:r>
    </w:p>
    <w:p w:rsidR="00EA092D" w:rsidRPr="00EA092D" w:rsidRDefault="00EA092D" w:rsidP="00825BF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12121"/>
          <w:sz w:val="32"/>
          <w:szCs w:val="32"/>
        </w:rPr>
      </w:pPr>
    </w:p>
    <w:p w:rsidR="00EA092D" w:rsidRDefault="00EA092D" w:rsidP="00825BF1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12121"/>
          <w:sz w:val="32"/>
          <w:szCs w:val="32"/>
        </w:rPr>
      </w:pP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3.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การลงนามรับรองใน</w:t>
      </w:r>
      <w:r w:rsidR="00825BF1">
        <w:rPr>
          <w:rFonts w:ascii="TH SarabunIT๙" w:eastAsia="Times New Roman" w:hAnsi="TH SarabunIT๙" w:cs="TH SarabunIT๙" w:hint="cs"/>
          <w:color w:val="212121"/>
          <w:sz w:val="32"/>
          <w:szCs w:val="32"/>
          <w:cs/>
        </w:rPr>
        <w:t xml:space="preserve">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แบบ </w:t>
      </w:r>
      <w:proofErr w:type="spellStart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นร</w:t>
      </w:r>
      <w:proofErr w:type="spellEnd"/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.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</w:rPr>
        <w:t xml:space="preserve">1 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 xml:space="preserve">โดยผู้มีอำนาจ </w:t>
      </w:r>
      <w:r w:rsidRPr="00FD7A0F">
        <w:rPr>
          <w:rFonts w:ascii="TH SarabunIT๙" w:eastAsia="Times New Roman" w:hAnsi="TH SarabunIT๙" w:cs="TH SarabunIT๙"/>
          <w:b/>
          <w:bCs/>
          <w:color w:val="212121"/>
          <w:sz w:val="32"/>
          <w:szCs w:val="32"/>
          <w:u w:val="single"/>
          <w:cs/>
        </w:rPr>
        <w:t>ควรประทับตราโรงเรียน</w:t>
      </w:r>
      <w:r w:rsidRPr="00EA092D">
        <w:rPr>
          <w:rFonts w:ascii="TH SarabunIT๙" w:eastAsia="Times New Roman" w:hAnsi="TH SarabunIT๙" w:cs="TH SarabunIT๙"/>
          <w:color w:val="212121"/>
          <w:sz w:val="32"/>
          <w:szCs w:val="32"/>
          <w:cs/>
        </w:rPr>
        <w:t>เป็นสำคัญด้วย</w:t>
      </w:r>
    </w:p>
    <w:p w:rsidR="00EA092D" w:rsidRDefault="00EA092D" w:rsidP="00EA092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212121"/>
          <w:sz w:val="32"/>
          <w:szCs w:val="32"/>
        </w:rPr>
      </w:pPr>
    </w:p>
    <w:p w:rsidR="00EA092D" w:rsidRDefault="00EA092D" w:rsidP="00EA092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212121"/>
          <w:sz w:val="32"/>
          <w:szCs w:val="32"/>
        </w:rPr>
      </w:pPr>
    </w:p>
    <w:p w:rsidR="00EA092D" w:rsidRPr="00EA092D" w:rsidRDefault="00EA092D" w:rsidP="00EA092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212121"/>
          <w:sz w:val="32"/>
          <w:szCs w:val="32"/>
        </w:rPr>
      </w:pPr>
    </w:p>
    <w:p w:rsidR="00EA092D" w:rsidRDefault="00EA092D" w:rsidP="00DC78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092D" w:rsidRPr="00F327E2" w:rsidRDefault="00EA092D" w:rsidP="00EA09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</w:t>
      </w:r>
    </w:p>
    <w:sectPr w:rsidR="00EA092D" w:rsidRPr="00F327E2" w:rsidSect="0071608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4E"/>
    <w:multiLevelType w:val="hybridMultilevel"/>
    <w:tmpl w:val="4698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94E5A"/>
    <w:multiLevelType w:val="hybridMultilevel"/>
    <w:tmpl w:val="CEBC9654"/>
    <w:lvl w:ilvl="0" w:tplc="AB66F94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7"/>
    <w:rsid w:val="00020CD8"/>
    <w:rsid w:val="00160734"/>
    <w:rsid w:val="0017178D"/>
    <w:rsid w:val="00243A69"/>
    <w:rsid w:val="00256A7C"/>
    <w:rsid w:val="00282FD3"/>
    <w:rsid w:val="002B37F4"/>
    <w:rsid w:val="002D4B4E"/>
    <w:rsid w:val="0033423A"/>
    <w:rsid w:val="00395B15"/>
    <w:rsid w:val="003F2522"/>
    <w:rsid w:val="00440FBA"/>
    <w:rsid w:val="0045077F"/>
    <w:rsid w:val="004C3C19"/>
    <w:rsid w:val="004E5BC0"/>
    <w:rsid w:val="005D002A"/>
    <w:rsid w:val="00633008"/>
    <w:rsid w:val="0069688F"/>
    <w:rsid w:val="006F50E7"/>
    <w:rsid w:val="00716083"/>
    <w:rsid w:val="00817259"/>
    <w:rsid w:val="00825BF1"/>
    <w:rsid w:val="008A3071"/>
    <w:rsid w:val="008B5C3E"/>
    <w:rsid w:val="008D7F91"/>
    <w:rsid w:val="00903A6F"/>
    <w:rsid w:val="00930B16"/>
    <w:rsid w:val="009B3818"/>
    <w:rsid w:val="009F4E87"/>
    <w:rsid w:val="00A11B3F"/>
    <w:rsid w:val="00AD0C2B"/>
    <w:rsid w:val="00B27BBB"/>
    <w:rsid w:val="00B66283"/>
    <w:rsid w:val="00C04110"/>
    <w:rsid w:val="00C57662"/>
    <w:rsid w:val="00C61447"/>
    <w:rsid w:val="00D26C8E"/>
    <w:rsid w:val="00DC7818"/>
    <w:rsid w:val="00DF7419"/>
    <w:rsid w:val="00E26137"/>
    <w:rsid w:val="00EA092D"/>
    <w:rsid w:val="00F20CE5"/>
    <w:rsid w:val="00F327E2"/>
    <w:rsid w:val="00F33788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0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002A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0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002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opec</cp:lastModifiedBy>
  <cp:revision>16</cp:revision>
  <cp:lastPrinted>2022-04-22T10:58:00Z</cp:lastPrinted>
  <dcterms:created xsi:type="dcterms:W3CDTF">2022-04-22T10:16:00Z</dcterms:created>
  <dcterms:modified xsi:type="dcterms:W3CDTF">2022-04-26T01:40:00Z</dcterms:modified>
</cp:coreProperties>
</file>